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91" w:rsidRDefault="00653B74" w:rsidP="00653B74">
      <w:pPr>
        <w:jc w:val="center"/>
        <w:rPr>
          <w:sz w:val="32"/>
          <w:szCs w:val="32"/>
        </w:rPr>
      </w:pPr>
      <w:bookmarkStart w:id="0" w:name="_GoBack"/>
      <w:bookmarkEnd w:id="0"/>
      <w:r w:rsidRPr="00653B74">
        <w:rPr>
          <w:sz w:val="32"/>
          <w:szCs w:val="32"/>
        </w:rPr>
        <w:t>THE BLUFFS MEDICAL WELLNESS</w:t>
      </w:r>
    </w:p>
    <w:p w:rsidR="00653B74" w:rsidRPr="00653B74" w:rsidRDefault="00653B74" w:rsidP="00653B74">
      <w:pPr>
        <w:jc w:val="center"/>
        <w:rPr>
          <w:sz w:val="18"/>
          <w:szCs w:val="18"/>
        </w:rPr>
      </w:pPr>
      <w:r w:rsidRPr="00653B74">
        <w:rPr>
          <w:sz w:val="18"/>
          <w:szCs w:val="18"/>
        </w:rPr>
        <w:t>10103 Ridge Gate Pkwy G-23  Lone Tree, CO 80124 (303)225-0025</w:t>
      </w:r>
    </w:p>
    <w:p w:rsidR="00653B74" w:rsidRDefault="00653B74" w:rsidP="00653B74">
      <w:pPr>
        <w:jc w:val="center"/>
        <w:rPr>
          <w:sz w:val="28"/>
          <w:szCs w:val="28"/>
        </w:rPr>
      </w:pPr>
      <w:r w:rsidRPr="00653B74">
        <w:rPr>
          <w:sz w:val="28"/>
          <w:szCs w:val="28"/>
        </w:rPr>
        <w:t>TAX</w:t>
      </w:r>
      <w:r>
        <w:rPr>
          <w:sz w:val="28"/>
          <w:szCs w:val="28"/>
        </w:rPr>
        <w:t xml:space="preserve"> ID #46-2948081</w:t>
      </w:r>
      <w:r>
        <w:rPr>
          <w:sz w:val="28"/>
          <w:szCs w:val="28"/>
        </w:rPr>
        <w:tab/>
        <w:t>NPI# 1700201548</w:t>
      </w:r>
      <w:r>
        <w:rPr>
          <w:sz w:val="28"/>
          <w:szCs w:val="28"/>
        </w:rPr>
        <w:tab/>
        <w:t xml:space="preserve">       </w:t>
      </w:r>
      <w:r w:rsidRPr="00653B74">
        <w:rPr>
          <w:sz w:val="28"/>
          <w:szCs w:val="28"/>
        </w:rPr>
        <w:t>OFFICE CODE 11</w:t>
      </w:r>
    </w:p>
    <w:p w:rsidR="00653B74" w:rsidRDefault="00653B74" w:rsidP="00653B74">
      <w:pPr>
        <w:rPr>
          <w:b/>
          <w:sz w:val="24"/>
          <w:szCs w:val="24"/>
        </w:rPr>
      </w:pPr>
      <w:r w:rsidRPr="00653B74">
        <w:rPr>
          <w:b/>
          <w:sz w:val="24"/>
          <w:szCs w:val="24"/>
        </w:rPr>
        <w:t>OUT-PATIENT OFFICE VISIT</w:t>
      </w:r>
    </w:p>
    <w:p w:rsidR="00E56DC4" w:rsidRDefault="00E56DC4" w:rsidP="00653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  <w:r w:rsidR="00D97AF3">
        <w:rPr>
          <w:b/>
          <w:sz w:val="24"/>
          <w:szCs w:val="24"/>
        </w:rPr>
        <w:t xml:space="preserve"> _____</w:t>
      </w:r>
      <w:r>
        <w:rPr>
          <w:b/>
          <w:sz w:val="24"/>
          <w:szCs w:val="24"/>
        </w:rPr>
        <w:t xml:space="preserve">  </w:t>
      </w:r>
      <w:r w:rsidR="00D97AF3">
        <w:rPr>
          <w:b/>
          <w:sz w:val="24"/>
          <w:szCs w:val="24"/>
        </w:rPr>
        <w:t>11980  Horm</w:t>
      </w:r>
      <w:r>
        <w:rPr>
          <w:b/>
          <w:sz w:val="24"/>
          <w:szCs w:val="24"/>
        </w:rPr>
        <w:t>one Pellets</w:t>
      </w:r>
      <w:r w:rsidR="00D97AF3">
        <w:rPr>
          <w:b/>
          <w:sz w:val="24"/>
          <w:szCs w:val="24"/>
        </w:rPr>
        <w:t xml:space="preserve"> Female</w:t>
      </w:r>
      <w:r>
        <w:rPr>
          <w:b/>
          <w:sz w:val="24"/>
          <w:szCs w:val="24"/>
        </w:rPr>
        <w:t xml:space="preserve">  $</w:t>
      </w:r>
    </w:p>
    <w:p w:rsidR="00D97AF3" w:rsidRDefault="00D97AF3" w:rsidP="00653B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_____ 11980 Hormone Pellets Male  $</w:t>
      </w:r>
    </w:p>
    <w:p w:rsidR="00653B74" w:rsidRDefault="00E56DC4" w:rsidP="00653B74">
      <w:r>
        <w:rPr>
          <w:b/>
          <w:sz w:val="24"/>
          <w:szCs w:val="24"/>
        </w:rPr>
        <w:t xml:space="preserve">                 </w:t>
      </w:r>
      <w:r w:rsidR="00D97A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97AF3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 </w:t>
      </w:r>
      <w:r w:rsidR="00D97AF3">
        <w:rPr>
          <w:b/>
          <w:sz w:val="24"/>
          <w:szCs w:val="24"/>
        </w:rPr>
        <w:t xml:space="preserve"> 99203  </w:t>
      </w:r>
      <w:r>
        <w:rPr>
          <w:b/>
          <w:sz w:val="24"/>
          <w:szCs w:val="24"/>
        </w:rPr>
        <w:t>New Patient 30 Min Visit $</w:t>
      </w:r>
      <w:r w:rsidR="00653B74">
        <w:tab/>
      </w:r>
      <w:r w:rsidR="00653B74">
        <w:tab/>
      </w:r>
      <w:r w:rsidR="00653B74">
        <w:tab/>
      </w:r>
    </w:p>
    <w:p w:rsidR="00653B74" w:rsidRDefault="00653B74" w:rsidP="00653B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150495</wp:posOffset>
                </wp:positionV>
                <wp:extent cx="4171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1.85pt" to="39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" strokecolor="black [3040]"/>
            </w:pict>
          </mc:Fallback>
        </mc:AlternateContent>
      </w:r>
      <w:r>
        <w:t>Patient Name:</w:t>
      </w:r>
    </w:p>
    <w:p w:rsidR="00653B74" w:rsidRDefault="00653B74" w:rsidP="002E2FC7">
      <w:pPr>
        <w:spacing w:line="240" w:lineRule="auto"/>
      </w:pPr>
      <w:r>
        <w:t>Date of Service:__________________</w:t>
      </w:r>
    </w:p>
    <w:p w:rsidR="00501753" w:rsidRDefault="00501753" w:rsidP="002E2FC7">
      <w:pPr>
        <w:spacing w:after="60" w:line="240" w:lineRule="auto"/>
        <w:rPr>
          <w:b/>
          <w:sz w:val="20"/>
          <w:szCs w:val="20"/>
        </w:rPr>
      </w:pPr>
    </w:p>
    <w:p w:rsidR="00653B74" w:rsidRPr="002E2FC7" w:rsidRDefault="00653B74" w:rsidP="002E2FC7">
      <w:pPr>
        <w:spacing w:after="60" w:line="240" w:lineRule="auto"/>
        <w:rPr>
          <w:b/>
          <w:sz w:val="20"/>
          <w:szCs w:val="20"/>
          <w:u w:val="single"/>
        </w:rPr>
      </w:pPr>
      <w:r w:rsidRPr="002E2FC7">
        <w:rPr>
          <w:b/>
          <w:sz w:val="20"/>
          <w:szCs w:val="20"/>
        </w:rPr>
        <w:t>DIAGNOSIS:</w:t>
      </w: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  <w:u w:val="single"/>
        </w:rPr>
        <w:t>ICD9 Codes</w:t>
      </w: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  <w:u w:val="single"/>
        </w:rPr>
        <w:t>Diagnosis</w:t>
      </w: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  <w:u w:val="single"/>
        </w:rPr>
        <w:t>ICD-10 Codes</w:t>
      </w:r>
    </w:p>
    <w:p w:rsidR="00653B74" w:rsidRPr="002E2FC7" w:rsidRDefault="00653B74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>For all insurances, including Medicare, the following codes are accepted for women:</w:t>
      </w:r>
    </w:p>
    <w:p w:rsidR="00653B74" w:rsidRPr="002E2FC7" w:rsidRDefault="00653B74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___259.9</w:t>
      </w:r>
      <w:r w:rsidRPr="002E2FC7">
        <w:rPr>
          <w:b/>
          <w:sz w:val="20"/>
          <w:szCs w:val="20"/>
        </w:rPr>
        <w:tab/>
        <w:t>Unknown Endocrine Problem</w:t>
      </w:r>
      <w:r w:rsidRPr="002E2FC7">
        <w:rPr>
          <w:b/>
          <w:sz w:val="20"/>
          <w:szCs w:val="20"/>
        </w:rPr>
        <w:tab/>
        <w:t>___E34.9</w:t>
      </w:r>
    </w:p>
    <w:p w:rsidR="00653B74" w:rsidRPr="002E2FC7" w:rsidRDefault="00653B74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___627.2</w:t>
      </w:r>
      <w:r w:rsidRPr="002E2FC7">
        <w:rPr>
          <w:b/>
          <w:sz w:val="20"/>
          <w:szCs w:val="20"/>
        </w:rPr>
        <w:tab/>
        <w:t>Menopausal Disorder</w:t>
      </w: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___N95.1</w:t>
      </w:r>
    </w:p>
    <w:p w:rsidR="00653B74" w:rsidRPr="002E2FC7" w:rsidRDefault="00653B74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___627.4</w:t>
      </w:r>
      <w:r w:rsidRPr="002E2FC7">
        <w:rPr>
          <w:b/>
          <w:sz w:val="20"/>
          <w:szCs w:val="20"/>
        </w:rPr>
        <w:tab/>
        <w:t>Surgical Menopause</w:t>
      </w: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___N95.8</w:t>
      </w:r>
    </w:p>
    <w:p w:rsidR="00653B74" w:rsidRPr="002E2FC7" w:rsidRDefault="00653B74" w:rsidP="002E2FC7">
      <w:pPr>
        <w:spacing w:after="60" w:line="240" w:lineRule="auto"/>
        <w:rPr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</w:r>
      <w:r w:rsidRPr="002E2FC7">
        <w:rPr>
          <w:sz w:val="20"/>
          <w:szCs w:val="20"/>
        </w:rPr>
        <w:t>___719.49</w:t>
      </w:r>
      <w:r w:rsidRPr="002E2FC7">
        <w:rPr>
          <w:sz w:val="20"/>
          <w:szCs w:val="20"/>
        </w:rPr>
        <w:tab/>
        <w:t>Joint Pain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___M25.50</w:t>
      </w:r>
    </w:p>
    <w:p w:rsidR="00653B74" w:rsidRPr="002E2FC7" w:rsidRDefault="00653B74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___733.00</w:t>
      </w:r>
      <w:r w:rsidRPr="002E2FC7">
        <w:rPr>
          <w:sz w:val="20"/>
          <w:szCs w:val="20"/>
        </w:rPr>
        <w:tab/>
        <w:t>Osteoporosis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___M81.0</w:t>
      </w:r>
    </w:p>
    <w:p w:rsidR="00653B74" w:rsidRPr="002E2FC7" w:rsidRDefault="00653B74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___733.9</w:t>
      </w:r>
      <w:r w:rsidRPr="002E2FC7">
        <w:rPr>
          <w:sz w:val="20"/>
          <w:szCs w:val="20"/>
        </w:rPr>
        <w:tab/>
        <w:t>Osteopenia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___N89.9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___780.52</w:t>
      </w:r>
      <w:r w:rsidRPr="002E2FC7">
        <w:rPr>
          <w:sz w:val="20"/>
          <w:szCs w:val="20"/>
        </w:rPr>
        <w:tab/>
        <w:t>Insomnia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___G47.00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___780.93</w:t>
      </w:r>
      <w:r w:rsidRPr="002E2FC7">
        <w:rPr>
          <w:sz w:val="20"/>
          <w:szCs w:val="20"/>
        </w:rPr>
        <w:tab/>
        <w:t>Memory Disturbance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___R41.3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___784.0</w:t>
      </w:r>
      <w:r w:rsidRPr="002E2FC7">
        <w:rPr>
          <w:sz w:val="20"/>
          <w:szCs w:val="20"/>
        </w:rPr>
        <w:tab/>
        <w:t>Headache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___R51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___780.79</w:t>
      </w:r>
      <w:r w:rsidRPr="002E2FC7">
        <w:rPr>
          <w:sz w:val="20"/>
          <w:szCs w:val="20"/>
        </w:rPr>
        <w:tab/>
        <w:t>Fatigue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___R53.83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</w:p>
    <w:p w:rsidR="002E2FC7" w:rsidRPr="002E2FC7" w:rsidRDefault="002E2FC7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>For all insurances, including Medicare, the following codes are accepted for men:</w:t>
      </w:r>
    </w:p>
    <w:p w:rsidR="002E2FC7" w:rsidRPr="002E2FC7" w:rsidRDefault="002E2FC7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___253.4</w:t>
      </w:r>
      <w:r w:rsidRPr="002E2FC7">
        <w:rPr>
          <w:b/>
          <w:sz w:val="20"/>
          <w:szCs w:val="20"/>
        </w:rPr>
        <w:tab/>
        <w:t>Testosterone Deficiency</w:t>
      </w:r>
      <w:r w:rsidRPr="002E2FC7">
        <w:rPr>
          <w:b/>
          <w:sz w:val="20"/>
          <w:szCs w:val="20"/>
        </w:rPr>
        <w:tab/>
        <w:t>___E23.6</w:t>
      </w:r>
    </w:p>
    <w:p w:rsidR="002E2FC7" w:rsidRPr="002E2FC7" w:rsidRDefault="002E2FC7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___257.2</w:t>
      </w:r>
      <w:r w:rsidRPr="002E2FC7">
        <w:rPr>
          <w:b/>
          <w:sz w:val="20"/>
          <w:szCs w:val="20"/>
        </w:rPr>
        <w:tab/>
        <w:t>Testicular Hypofunction</w:t>
      </w:r>
      <w:r w:rsidRPr="002E2FC7">
        <w:rPr>
          <w:b/>
          <w:sz w:val="20"/>
          <w:szCs w:val="20"/>
        </w:rPr>
        <w:tab/>
        <w:t>___E29.1</w:t>
      </w:r>
    </w:p>
    <w:p w:rsidR="002E2FC7" w:rsidRPr="002E2FC7" w:rsidRDefault="002E2FC7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___257.8</w:t>
      </w:r>
      <w:r w:rsidRPr="002E2FC7">
        <w:rPr>
          <w:b/>
          <w:sz w:val="20"/>
          <w:szCs w:val="20"/>
        </w:rPr>
        <w:tab/>
        <w:t>Other Testicular Dysfunction</w:t>
      </w:r>
      <w:r w:rsidRPr="002E2FC7">
        <w:rPr>
          <w:b/>
          <w:sz w:val="20"/>
          <w:szCs w:val="20"/>
        </w:rPr>
        <w:tab/>
        <w:t>___E29.8</w:t>
      </w:r>
    </w:p>
    <w:p w:rsidR="002E2FC7" w:rsidRPr="002E2FC7" w:rsidRDefault="002E2FC7" w:rsidP="002E2FC7">
      <w:pPr>
        <w:spacing w:after="60" w:line="240" w:lineRule="auto"/>
        <w:rPr>
          <w:b/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  <w:t>___259.9</w:t>
      </w:r>
      <w:r w:rsidRPr="002E2FC7">
        <w:rPr>
          <w:b/>
          <w:sz w:val="20"/>
          <w:szCs w:val="20"/>
        </w:rPr>
        <w:tab/>
        <w:t>Unknown Endocrine Problem</w:t>
      </w:r>
      <w:r w:rsidRPr="002E2FC7">
        <w:rPr>
          <w:b/>
          <w:sz w:val="20"/>
          <w:szCs w:val="20"/>
        </w:rPr>
        <w:tab/>
        <w:t>___E34.0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b/>
          <w:sz w:val="20"/>
          <w:szCs w:val="20"/>
        </w:rPr>
        <w:tab/>
      </w:r>
      <w:r w:rsidRPr="002E2FC7">
        <w:rPr>
          <w:b/>
          <w:sz w:val="20"/>
          <w:szCs w:val="20"/>
        </w:rPr>
        <w:tab/>
      </w:r>
      <w:r w:rsidRPr="002E2FC7">
        <w:rPr>
          <w:sz w:val="20"/>
          <w:szCs w:val="20"/>
        </w:rPr>
        <w:t>___719.49</w:t>
      </w:r>
      <w:r w:rsidRPr="002E2FC7">
        <w:rPr>
          <w:sz w:val="20"/>
          <w:szCs w:val="20"/>
        </w:rPr>
        <w:tab/>
        <w:t>Joint Pain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___M25.50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___780.52</w:t>
      </w:r>
      <w:r w:rsidRPr="002E2FC7">
        <w:rPr>
          <w:sz w:val="20"/>
          <w:szCs w:val="20"/>
        </w:rPr>
        <w:tab/>
        <w:t>Insomnia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___G47.00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___780.93</w:t>
      </w:r>
      <w:r w:rsidRPr="002E2FC7">
        <w:rPr>
          <w:sz w:val="20"/>
          <w:szCs w:val="20"/>
        </w:rPr>
        <w:tab/>
        <w:t>Memory Disturbance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___R41.3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___784.0</w:t>
      </w:r>
      <w:r w:rsidRPr="002E2FC7">
        <w:rPr>
          <w:sz w:val="20"/>
          <w:szCs w:val="20"/>
        </w:rPr>
        <w:tab/>
        <w:t>Headache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___R51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___780.79</w:t>
      </w:r>
      <w:r w:rsidRPr="002E2FC7">
        <w:rPr>
          <w:sz w:val="20"/>
          <w:szCs w:val="20"/>
        </w:rPr>
        <w:tab/>
        <w:t>Fatigue</w:t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</w:r>
      <w:r w:rsidRPr="002E2FC7">
        <w:rPr>
          <w:sz w:val="20"/>
          <w:szCs w:val="20"/>
        </w:rPr>
        <w:tab/>
        <w:t>___R53.83</w:t>
      </w:r>
    </w:p>
    <w:p w:rsidR="002E2FC7" w:rsidRPr="002E2FC7" w:rsidRDefault="002E2FC7" w:rsidP="002E2FC7">
      <w:pPr>
        <w:spacing w:after="60" w:line="240" w:lineRule="auto"/>
        <w:rPr>
          <w:sz w:val="20"/>
          <w:szCs w:val="20"/>
        </w:rPr>
      </w:pPr>
    </w:p>
    <w:sectPr w:rsidR="002E2FC7" w:rsidRPr="002E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74" w:rsidRDefault="00653B74" w:rsidP="00653B74">
      <w:pPr>
        <w:spacing w:after="0" w:line="240" w:lineRule="auto"/>
      </w:pPr>
      <w:r>
        <w:separator/>
      </w:r>
    </w:p>
  </w:endnote>
  <w:endnote w:type="continuationSeparator" w:id="0">
    <w:p w:rsidR="00653B74" w:rsidRDefault="00653B74" w:rsidP="0065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74" w:rsidRDefault="00653B74" w:rsidP="00653B74">
      <w:pPr>
        <w:spacing w:after="0" w:line="240" w:lineRule="auto"/>
      </w:pPr>
      <w:r>
        <w:separator/>
      </w:r>
    </w:p>
  </w:footnote>
  <w:footnote w:type="continuationSeparator" w:id="0">
    <w:p w:rsidR="00653B74" w:rsidRDefault="00653B74" w:rsidP="00653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74"/>
    <w:rsid w:val="002E2FC7"/>
    <w:rsid w:val="003735D6"/>
    <w:rsid w:val="004E2F6C"/>
    <w:rsid w:val="00501753"/>
    <w:rsid w:val="00653B74"/>
    <w:rsid w:val="009B2B78"/>
    <w:rsid w:val="009D5891"/>
    <w:rsid w:val="00CF3316"/>
    <w:rsid w:val="00D97AF3"/>
    <w:rsid w:val="00E56DC4"/>
    <w:rsid w:val="00F117B0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74"/>
  </w:style>
  <w:style w:type="paragraph" w:styleId="Footer">
    <w:name w:val="footer"/>
    <w:basedOn w:val="Normal"/>
    <w:link w:val="FooterChar"/>
    <w:uiPriority w:val="99"/>
    <w:unhideWhenUsed/>
    <w:rsid w:val="0065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74"/>
  </w:style>
  <w:style w:type="paragraph" w:styleId="Footer">
    <w:name w:val="footer"/>
    <w:basedOn w:val="Normal"/>
    <w:link w:val="FooterChar"/>
    <w:uiPriority w:val="99"/>
    <w:unhideWhenUsed/>
    <w:rsid w:val="0065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EMR</dc:creator>
  <cp:lastModifiedBy>Michelle Kirschbaum</cp:lastModifiedBy>
  <cp:revision>2</cp:revision>
  <cp:lastPrinted>2015-10-02T20:19:00Z</cp:lastPrinted>
  <dcterms:created xsi:type="dcterms:W3CDTF">2016-05-17T21:52:00Z</dcterms:created>
  <dcterms:modified xsi:type="dcterms:W3CDTF">2016-05-17T21:52:00Z</dcterms:modified>
</cp:coreProperties>
</file>